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25" w:rsidRDefault="002E1CC8" w:rsidP="002E1CC8">
      <w:pPr>
        <w:jc w:val="center"/>
      </w:pPr>
      <w:r>
        <w:t>MDaemon</w:t>
      </w:r>
      <w:r>
        <w:t>クライアントについて</w:t>
      </w:r>
    </w:p>
    <w:p w:rsidR="002E1CC8" w:rsidRDefault="002E1CC8">
      <w:r>
        <w:t xml:space="preserve">　</w:t>
      </w:r>
    </w:p>
    <w:p w:rsidR="002E1CC8" w:rsidRDefault="002E1CC8">
      <w:pPr>
        <w:rPr>
          <w:rFonts w:hint="eastAsia"/>
        </w:rPr>
      </w:pPr>
      <w:r>
        <w:t xml:space="preserve">　</w:t>
      </w:r>
      <w:r>
        <w:t>Web21</w:t>
      </w:r>
      <w:r>
        <w:t>では、</w:t>
      </w:r>
      <w:r>
        <w:t>BASP21</w:t>
      </w:r>
      <w:r>
        <w:t>ライブラリを利用してメールを解析し表示しています。送信元のメール形式によっては</w:t>
      </w:r>
      <w:r>
        <w:t>BASP21</w:t>
      </w:r>
      <w:r>
        <w:t>ライブラリで解析できず文字化けを起こすことがあります。その際は、</w:t>
      </w:r>
      <w:r>
        <w:t>MDaemon</w:t>
      </w:r>
      <w:r>
        <w:t>に付属しているクライアントソフトにてメールの確認をお願いします。</w:t>
      </w:r>
    </w:p>
    <w:p w:rsidR="002E1CC8" w:rsidRDefault="002E1CC8">
      <w:pPr>
        <w:rPr>
          <w:rFonts w:hint="eastAsia"/>
        </w:rPr>
      </w:pPr>
      <w:r>
        <w:t xml:space="preserve">　以下、</w:t>
      </w:r>
      <w:r>
        <w:t>Web</w:t>
      </w:r>
      <w:r>
        <w:t>メール画面の上部「</w:t>
      </w:r>
      <w:r>
        <w:t>MDaemon</w:t>
      </w:r>
      <w:r>
        <w:t>へ」ボタン</w:t>
      </w:r>
      <w:r>
        <w:rPr>
          <w:rFonts w:hint="eastAsia"/>
        </w:rPr>
        <w:t>よりシングルサインオン可能です。</w:t>
      </w:r>
    </w:p>
    <w:p w:rsidR="002E1CC8" w:rsidRDefault="002E1CC8" w:rsidP="002E1CC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2833496</wp:posOffset>
                </wp:positionH>
                <wp:positionV relativeFrom="paragraph">
                  <wp:posOffset>277547</wp:posOffset>
                </wp:positionV>
                <wp:extent cx="745973" cy="2684678"/>
                <wp:effectExtent l="57150" t="0" r="35560" b="5905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5973" cy="268467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9801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223.1pt;margin-top:21.85pt;width:58.75pt;height:211.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3293974</wp:posOffset>
                </wp:positionH>
                <wp:positionV relativeFrom="paragraph">
                  <wp:posOffset>78054</wp:posOffset>
                </wp:positionV>
                <wp:extent cx="518820" cy="182880"/>
                <wp:effectExtent l="0" t="0" r="14605" b="2667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20" cy="1828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8A538F" id="角丸四角形 2" o:spid="_x0000_s1026" style="position:absolute;left:0;text-align:left;margin-left:259.35pt;margin-top:6.15pt;width:40.8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" filled="f" strokecolor="red" strokeweight="1pt">
                <v:stroke joinstyle="miter"/>
              </v:roundrect>
            </w:pict>
          </mc:Fallback>
        </mc:AlternateContent>
      </w:r>
      <w:r w:rsidRPr="0076014B">
        <w:rPr>
          <w:noProof/>
        </w:rPr>
        <w:drawing>
          <wp:inline distT="0" distB="0" distL="0" distR="0">
            <wp:extent cx="4394910" cy="2377440"/>
            <wp:effectExtent l="19050" t="19050" r="24765" b="2286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160" cy="239326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E1CC8" w:rsidRDefault="002E1CC8"/>
    <w:p w:rsidR="002E1CC8" w:rsidRDefault="002E1CC8" w:rsidP="002E1CC8">
      <w:pPr>
        <w:jc w:val="center"/>
      </w:pPr>
      <w:r w:rsidRPr="002E1CC8">
        <w:drawing>
          <wp:inline distT="0" distB="0" distL="0" distR="0" wp14:anchorId="78860378" wp14:editId="4A8BCE32">
            <wp:extent cx="4418380" cy="3100244"/>
            <wp:effectExtent l="19050" t="19050" r="20320" b="2413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2284" cy="310298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1CC8" w:rsidRDefault="002E1CC8" w:rsidP="002E1CC8">
      <w:pPr>
        <w:jc w:val="center"/>
      </w:pPr>
    </w:p>
    <w:p w:rsidR="002E1CC8" w:rsidRDefault="002E1CC8" w:rsidP="002E1CC8">
      <w:pPr>
        <w:jc w:val="center"/>
      </w:pPr>
    </w:p>
    <w:p w:rsidR="002E1CC8" w:rsidRDefault="002E1CC8" w:rsidP="002E1CC8">
      <w:pPr>
        <w:jc w:val="right"/>
        <w:rPr>
          <w:rFonts w:hint="eastAsia"/>
        </w:rPr>
      </w:pPr>
      <w:r>
        <w:t>以上</w:t>
      </w:r>
    </w:p>
    <w:sectPr w:rsidR="002E1C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CC8" w:rsidRDefault="002E1CC8" w:rsidP="002E1CC8">
      <w:r>
        <w:separator/>
      </w:r>
    </w:p>
  </w:endnote>
  <w:endnote w:type="continuationSeparator" w:id="0">
    <w:p w:rsidR="002E1CC8" w:rsidRDefault="002E1CC8" w:rsidP="002E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CC8" w:rsidRDefault="002E1CC8" w:rsidP="002E1CC8">
      <w:r>
        <w:separator/>
      </w:r>
    </w:p>
  </w:footnote>
  <w:footnote w:type="continuationSeparator" w:id="0">
    <w:p w:rsidR="002E1CC8" w:rsidRDefault="002E1CC8" w:rsidP="002E1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B8"/>
    <w:rsid w:val="002E1CC8"/>
    <w:rsid w:val="00362AB8"/>
    <w:rsid w:val="00793ECA"/>
    <w:rsid w:val="00FC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A9C5848-BA4E-4F4C-8AD9-A02BFB58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C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1CC8"/>
  </w:style>
  <w:style w:type="paragraph" w:styleId="a5">
    <w:name w:val="footer"/>
    <w:basedOn w:val="a"/>
    <w:link w:val="a6"/>
    <w:uiPriority w:val="99"/>
    <w:unhideWhenUsed/>
    <w:rsid w:val="002E1C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大谷 和弘</dc:creator>
  <cp:keywords/>
  <dc:description/>
  <cp:lastModifiedBy>大谷 和弘</cp:lastModifiedBy>
  <cp:revision>3</cp:revision>
  <dcterms:created xsi:type="dcterms:W3CDTF">2024-08-13T05:29:00Z</dcterms:created>
  <dcterms:modified xsi:type="dcterms:W3CDTF">2024-08-13T05:44:00Z</dcterms:modified>
</cp:coreProperties>
</file>